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31321" w14:textId="77777777" w:rsidR="004C63C1" w:rsidRPr="007A048F" w:rsidRDefault="004C63C1"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39DD7BFA" w14:textId="7049400F"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w:t>
      </w:r>
      <w:proofErr w:type="spellStart"/>
      <w:r w:rsidR="0091562B" w:rsidRPr="007A048F">
        <w:rPr>
          <w:rFonts w:ascii="Times New Roman" w:hAnsi="Times New Roman" w:cs="Times New Roman"/>
          <w:b w:val="0"/>
          <w:sz w:val="28"/>
          <w:szCs w:val="28"/>
        </w:rPr>
        <w:t>предрейсов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и </w:t>
      </w:r>
      <w:proofErr w:type="spellStart"/>
      <w:r w:rsidR="0091562B" w:rsidRPr="007A048F">
        <w:rPr>
          <w:rFonts w:ascii="Times New Roman" w:hAnsi="Times New Roman" w:cs="Times New Roman"/>
          <w:b w:val="0"/>
          <w:sz w:val="28"/>
          <w:szCs w:val="28"/>
        </w:rPr>
        <w:t>послерейсов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r w:rsidR="0006411B">
        <w:rPr>
          <w:rFonts w:ascii="Times New Roman" w:hAnsi="Times New Roman"/>
          <w:b w:val="0"/>
          <w:sz w:val="28"/>
          <w:szCs w:val="28"/>
        </w:rPr>
        <w:t>Таганрог</w:t>
      </w:r>
      <w:r w:rsidR="006328AF">
        <w:rPr>
          <w:rFonts w:ascii="Times New Roman" w:hAnsi="Times New Roman"/>
          <w:b w:val="0"/>
          <w:sz w:val="28"/>
          <w:szCs w:val="28"/>
        </w:rPr>
        <w:t>ского</w:t>
      </w:r>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1C5CD93E" w:rsidR="00C73ED6" w:rsidRPr="007A048F" w:rsidRDefault="00C73ED6" w:rsidP="00E03BF2">
      <w:pPr>
        <w:pStyle w:val="ConsPlusNormal"/>
        <w:ind w:firstLine="0"/>
        <w:rPr>
          <w:rFonts w:ascii="Times New Roman" w:hAnsi="Times New Roman" w:cs="Times New Roman"/>
          <w:sz w:val="28"/>
          <w:szCs w:val="28"/>
        </w:rPr>
      </w:pPr>
    </w:p>
    <w:p w14:paraId="1C642819" w14:textId="258CE861" w:rsidR="00992ABD" w:rsidRDefault="00992ABD" w:rsidP="00E03BF2">
      <w:pPr>
        <w:pStyle w:val="ConsPlusNormal"/>
        <w:ind w:firstLine="0"/>
        <w:rPr>
          <w:rFonts w:ascii="Times New Roman" w:hAnsi="Times New Roman" w:cs="Times New Roman"/>
          <w:sz w:val="28"/>
          <w:szCs w:val="28"/>
        </w:rPr>
      </w:pPr>
    </w:p>
    <w:p w14:paraId="29BB9679" w14:textId="1C887381" w:rsidR="00E9286B" w:rsidRDefault="00E9286B" w:rsidP="00E03BF2">
      <w:pPr>
        <w:pStyle w:val="ConsPlusNormal"/>
        <w:ind w:firstLine="0"/>
        <w:rPr>
          <w:rFonts w:ascii="Times New Roman" w:hAnsi="Times New Roman" w:cs="Times New Roman"/>
          <w:sz w:val="28"/>
          <w:szCs w:val="28"/>
        </w:rPr>
      </w:pPr>
    </w:p>
    <w:p w14:paraId="39C3E3A5" w14:textId="2B010B3B" w:rsidR="00E9286B" w:rsidRDefault="00E9286B" w:rsidP="00E03BF2">
      <w:pPr>
        <w:pStyle w:val="ConsPlusNormal"/>
        <w:ind w:firstLine="0"/>
        <w:rPr>
          <w:rFonts w:ascii="Times New Roman" w:hAnsi="Times New Roman" w:cs="Times New Roman"/>
          <w:sz w:val="28"/>
          <w:szCs w:val="28"/>
        </w:rPr>
      </w:pPr>
    </w:p>
    <w:p w14:paraId="6218AB8D" w14:textId="677A273F" w:rsidR="00E9286B" w:rsidRDefault="00E9286B" w:rsidP="00E03BF2">
      <w:pPr>
        <w:pStyle w:val="ConsPlusNormal"/>
        <w:ind w:firstLine="0"/>
        <w:rPr>
          <w:rFonts w:ascii="Times New Roman" w:hAnsi="Times New Roman" w:cs="Times New Roman"/>
          <w:sz w:val="28"/>
          <w:szCs w:val="28"/>
        </w:rPr>
      </w:pPr>
    </w:p>
    <w:p w14:paraId="544092B9" w14:textId="4C49A031" w:rsidR="00E9286B" w:rsidRDefault="00E9286B" w:rsidP="00E03BF2">
      <w:pPr>
        <w:pStyle w:val="ConsPlusNormal"/>
        <w:ind w:firstLine="0"/>
        <w:rPr>
          <w:rFonts w:ascii="Times New Roman" w:hAnsi="Times New Roman" w:cs="Times New Roman"/>
          <w:sz w:val="28"/>
          <w:szCs w:val="28"/>
        </w:rPr>
      </w:pPr>
    </w:p>
    <w:p w14:paraId="3F93619A" w14:textId="141416B5" w:rsidR="00E9286B" w:rsidRDefault="00E9286B" w:rsidP="00E03BF2">
      <w:pPr>
        <w:pStyle w:val="ConsPlusNormal"/>
        <w:ind w:firstLine="0"/>
        <w:rPr>
          <w:rFonts w:ascii="Times New Roman" w:hAnsi="Times New Roman" w:cs="Times New Roman"/>
          <w:sz w:val="28"/>
          <w:szCs w:val="28"/>
        </w:rPr>
      </w:pPr>
    </w:p>
    <w:p w14:paraId="61B7D559" w14:textId="6480AEFE" w:rsidR="00E9286B" w:rsidRDefault="00E9286B" w:rsidP="00E03BF2">
      <w:pPr>
        <w:pStyle w:val="ConsPlusNormal"/>
        <w:ind w:firstLine="0"/>
        <w:rPr>
          <w:rFonts w:ascii="Times New Roman" w:hAnsi="Times New Roman" w:cs="Times New Roman"/>
          <w:sz w:val="28"/>
          <w:szCs w:val="28"/>
        </w:rPr>
      </w:pPr>
    </w:p>
    <w:p w14:paraId="37C6232F" w14:textId="4740A4E8" w:rsidR="00E9286B" w:rsidRDefault="00E9286B" w:rsidP="00E03BF2">
      <w:pPr>
        <w:pStyle w:val="ConsPlusNormal"/>
        <w:ind w:firstLine="0"/>
        <w:rPr>
          <w:rFonts w:ascii="Times New Roman" w:hAnsi="Times New Roman" w:cs="Times New Roman"/>
          <w:sz w:val="28"/>
          <w:szCs w:val="28"/>
        </w:rPr>
      </w:pPr>
    </w:p>
    <w:p w14:paraId="1603222A" w14:textId="77777777" w:rsidR="00E9286B" w:rsidRPr="007A048F" w:rsidRDefault="00E9286B"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5132D11B"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E9286B">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proofErr w:type="spellStart"/>
            <w:r w:rsidRPr="007A048F">
              <w:rPr>
                <w:rFonts w:ascii="Times New Roman" w:hAnsi="Times New Roman"/>
                <w:sz w:val="24"/>
                <w:szCs w:val="24"/>
              </w:rPr>
              <w:t>предрейсовому</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послерейсовому</w:t>
            </w:r>
            <w:proofErr w:type="spellEnd"/>
            <w:r w:rsidRPr="007A048F">
              <w:rPr>
                <w:rFonts w:ascii="Times New Roman" w:hAnsi="Times New Roman"/>
                <w:sz w:val="24"/>
                <w:szCs w:val="24"/>
              </w:rPr>
              <w:t xml:space="preserve">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proofErr w:type="spellStart"/>
            <w:r w:rsidRPr="007A048F">
              <w:rPr>
                <w:rFonts w:ascii="Times New Roman" w:hAnsi="Times New Roman"/>
                <w:sz w:val="24"/>
                <w:szCs w:val="24"/>
              </w:rPr>
              <w:t>Предрейсовый</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послерейсовый</w:t>
            </w:r>
            <w:proofErr w:type="spellEnd"/>
            <w:r w:rsidRPr="007A048F">
              <w:rPr>
                <w:rFonts w:ascii="Times New Roman" w:hAnsi="Times New Roman"/>
                <w:sz w:val="24"/>
                <w:szCs w:val="24"/>
              </w:rPr>
              <w:t xml:space="preserve">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Журнал </w:t>
            </w:r>
            <w:proofErr w:type="spellStart"/>
            <w:r w:rsidRPr="007A048F">
              <w:rPr>
                <w:rFonts w:ascii="Times New Roman" w:hAnsi="Times New Roman"/>
                <w:sz w:val="24"/>
                <w:szCs w:val="24"/>
              </w:rPr>
              <w:t>п</w:t>
            </w:r>
            <w:r w:rsidR="005D1ED9" w:rsidRPr="007A048F">
              <w:rPr>
                <w:rFonts w:ascii="Times New Roman" w:hAnsi="Times New Roman"/>
                <w:sz w:val="24"/>
                <w:szCs w:val="24"/>
              </w:rPr>
              <w:t>редрейсовы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proofErr w:type="spellStart"/>
            <w:r w:rsidR="005D1ED9" w:rsidRPr="007A048F">
              <w:rPr>
                <w:rFonts w:ascii="Times New Roman" w:hAnsi="Times New Roman"/>
                <w:sz w:val="24"/>
                <w:szCs w:val="24"/>
              </w:rPr>
              <w:t>послерейсовы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3459463D" w:rsidR="00C9259F" w:rsidRPr="007A048F" w:rsidRDefault="00D03EC9" w:rsidP="00E03BF2">
      <w:pPr>
        <w:pStyle w:val="ConsPlusNormal"/>
        <w:jc w:val="both"/>
        <w:rPr>
          <w:rFonts w:ascii="Times New Roman" w:hAnsi="Times New Roman" w:cs="Times New Roman"/>
          <w:i/>
          <w:sz w:val="22"/>
          <w:szCs w:val="22"/>
        </w:rPr>
      </w:pPr>
      <w:r>
        <w:rPr>
          <w:rFonts w:ascii="Times New Roman" w:hAnsi="Times New Roman" w:cs="Times New Roman"/>
          <w:sz w:val="28"/>
          <w:szCs w:val="28"/>
        </w:rPr>
        <w:t>О</w:t>
      </w:r>
      <w:r w:rsidRPr="007A048F">
        <w:rPr>
          <w:rFonts w:ascii="Times New Roman" w:hAnsi="Times New Roman" w:cs="Times New Roman"/>
          <w:sz w:val="28"/>
          <w:szCs w:val="28"/>
        </w:rPr>
        <w:t>казание услуг по</w:t>
      </w:r>
      <w:r>
        <w:rPr>
          <w:rFonts w:ascii="Times New Roman" w:hAnsi="Times New Roman" w:cs="Times New Roman"/>
          <w:sz w:val="28"/>
          <w:szCs w:val="28"/>
        </w:rPr>
        <w:t xml:space="preserve"> проведению</w:t>
      </w:r>
      <w:r w:rsidRPr="007A048F">
        <w:rPr>
          <w:rFonts w:ascii="Times New Roman" w:hAnsi="Times New Roman" w:cs="Times New Roman"/>
          <w:sz w:val="28"/>
          <w:szCs w:val="28"/>
        </w:rPr>
        <w:t xml:space="preserve"> </w:t>
      </w:r>
      <w:proofErr w:type="spellStart"/>
      <w:r w:rsidRPr="007A048F">
        <w:rPr>
          <w:rFonts w:ascii="Times New Roman" w:hAnsi="Times New Roman" w:cs="Times New Roman"/>
          <w:sz w:val="28"/>
          <w:szCs w:val="28"/>
        </w:rPr>
        <w:t>предрейсов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медицинск</w:t>
      </w:r>
      <w:r>
        <w:rPr>
          <w:rFonts w:ascii="Times New Roman" w:hAnsi="Times New Roman" w:cs="Times New Roman"/>
          <w:sz w:val="28"/>
          <w:szCs w:val="28"/>
        </w:rPr>
        <w:t>их</w:t>
      </w:r>
      <w:r w:rsidRPr="007A048F">
        <w:rPr>
          <w:rFonts w:ascii="Times New Roman" w:hAnsi="Times New Roman" w:cs="Times New Roman"/>
          <w:sz w:val="28"/>
          <w:szCs w:val="28"/>
        </w:rPr>
        <w:t xml:space="preserve"> осмотр</w:t>
      </w:r>
      <w:r>
        <w:rPr>
          <w:rFonts w:ascii="Times New Roman" w:hAnsi="Times New Roman" w:cs="Times New Roman"/>
          <w:sz w:val="28"/>
          <w:szCs w:val="28"/>
        </w:rPr>
        <w:t>ов</w:t>
      </w:r>
      <w:r w:rsidRPr="007A048F">
        <w:rPr>
          <w:rFonts w:ascii="Times New Roman" w:hAnsi="Times New Roman" w:cs="Times New Roman"/>
          <w:sz w:val="28"/>
          <w:szCs w:val="28"/>
        </w:rPr>
        <w:t xml:space="preserve"> водителей </w:t>
      </w:r>
      <w:r w:rsidR="0006411B" w:rsidRPr="0006411B">
        <w:rPr>
          <w:rFonts w:ascii="Times New Roman" w:hAnsi="Times New Roman" w:cs="Times New Roman"/>
          <w:sz w:val="28"/>
          <w:szCs w:val="28"/>
        </w:rPr>
        <w:t>Таганрогского</w:t>
      </w:r>
      <w:r w:rsidR="00981FD4" w:rsidRPr="00981FD4">
        <w:rPr>
          <w:rFonts w:ascii="Times New Roman" w:hAnsi="Times New Roman" w:cs="Times New Roman"/>
          <w:sz w:val="28"/>
          <w:szCs w:val="28"/>
        </w:rPr>
        <w:t xml:space="preserve"> почтамта</w:t>
      </w:r>
      <w:r w:rsidR="00981FD4">
        <w:rPr>
          <w:rFonts w:ascii="Times New Roman" w:hAnsi="Times New Roman" w:cs="Times New Roman"/>
          <w:sz w:val="28"/>
          <w:szCs w:val="28"/>
        </w:rPr>
        <w:t xml:space="preserve"> </w:t>
      </w:r>
      <w:r>
        <w:rPr>
          <w:rFonts w:ascii="Times New Roman" w:hAnsi="Times New Roman" w:cs="Times New Roman"/>
          <w:sz w:val="28"/>
          <w:szCs w:val="28"/>
        </w:rPr>
        <w:t xml:space="preserve">для нужд </w:t>
      </w:r>
      <w:r w:rsidR="001836ED">
        <w:rPr>
          <w:rFonts w:ascii="Times New Roman" w:hAnsi="Times New Roman" w:cs="Times New Roman"/>
          <w:sz w:val="28"/>
          <w:szCs w:val="28"/>
        </w:rPr>
        <w:t>УФПС Ростовской области</w:t>
      </w:r>
      <w:r w:rsidR="00981FD4">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организация и проведение </w:t>
      </w:r>
      <w:proofErr w:type="spellStart"/>
      <w:r w:rsidRPr="007A048F">
        <w:rPr>
          <w:rFonts w:ascii="Times New Roman" w:hAnsi="Times New Roman" w:cs="Times New Roman"/>
          <w:sz w:val="28"/>
          <w:szCs w:val="28"/>
        </w:rPr>
        <w:t>предрейсового</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послерейсового</w:t>
      </w:r>
      <w:proofErr w:type="spellEnd"/>
      <w:r w:rsidRPr="007A048F">
        <w:rPr>
          <w:rFonts w:ascii="Times New Roman" w:hAnsi="Times New Roman" w:cs="Times New Roman"/>
          <w:sz w:val="28"/>
          <w:szCs w:val="28"/>
        </w:rPr>
        <w:t xml:space="preserve">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 xml:space="preserve">Основной задачей </w:t>
      </w:r>
      <w:proofErr w:type="spellStart"/>
      <w:r w:rsidRPr="00700FC5">
        <w:rPr>
          <w:rFonts w:ascii="Times New Roman" w:hAnsi="Times New Roman" w:cs="Times New Roman"/>
          <w:sz w:val="28"/>
          <w:szCs w:val="28"/>
        </w:rPr>
        <w:t>предрейсовых</w:t>
      </w:r>
      <w:proofErr w:type="spellEnd"/>
      <w:r w:rsidRPr="00700FC5">
        <w:rPr>
          <w:rFonts w:ascii="Times New Roman" w:hAnsi="Times New Roman" w:cs="Times New Roman"/>
          <w:sz w:val="28"/>
          <w:szCs w:val="28"/>
        </w:rPr>
        <w:t xml:space="preserve"> и </w:t>
      </w:r>
      <w:proofErr w:type="spellStart"/>
      <w:r w:rsidRPr="00700FC5">
        <w:rPr>
          <w:rFonts w:ascii="Times New Roman" w:hAnsi="Times New Roman" w:cs="Times New Roman"/>
          <w:sz w:val="28"/>
          <w:szCs w:val="28"/>
        </w:rPr>
        <w:t>послерейсовых</w:t>
      </w:r>
      <w:proofErr w:type="spellEnd"/>
      <w:r w:rsidRPr="00700FC5">
        <w:rPr>
          <w:rFonts w:ascii="Times New Roman" w:hAnsi="Times New Roman" w:cs="Times New Roman"/>
          <w:sz w:val="28"/>
          <w:szCs w:val="28"/>
        </w:rPr>
        <w:t xml:space="preserve">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0F856B1" w14:textId="619454E3" w:rsidR="00966E0D" w:rsidRDefault="00966E0D" w:rsidP="00700FC5">
      <w:pPr>
        <w:pStyle w:val="ConsPlusNormal"/>
        <w:jc w:val="both"/>
        <w:rPr>
          <w:rFonts w:ascii="Times New Roman" w:hAnsi="Times New Roman" w:cs="Times New Roman"/>
          <w:sz w:val="28"/>
          <w:szCs w:val="28"/>
        </w:rPr>
      </w:pPr>
    </w:p>
    <w:p w14:paraId="12897CE8" w14:textId="77777777" w:rsidR="00966E0D" w:rsidRPr="007E0667" w:rsidRDefault="00966E0D" w:rsidP="00700FC5">
      <w:pPr>
        <w:pStyle w:val="ConsPlusNormal"/>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64B82B7A"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r w:rsidR="0061458B" w:rsidRPr="0006411B">
        <w:rPr>
          <w:rFonts w:ascii="Times New Roman" w:hAnsi="Times New Roman" w:cs="Times New Roman"/>
          <w:sz w:val="28"/>
          <w:szCs w:val="28"/>
        </w:rPr>
        <w:t>Таганрогского</w:t>
      </w:r>
      <w:r w:rsidR="00981FD4" w:rsidRPr="00981FD4">
        <w:rPr>
          <w:rFonts w:ascii="Times New Roman" w:hAnsi="Times New Roman" w:cs="Times New Roman"/>
          <w:sz w:val="28"/>
          <w:szCs w:val="28"/>
        </w:rPr>
        <w:t xml:space="preserve"> почтамта УФПС Ростовской области, расположенного по адресу: </w:t>
      </w:r>
      <w:r w:rsidR="0006411B" w:rsidRPr="00BC3F2A">
        <w:rPr>
          <w:rFonts w:ascii="Times New Roman" w:hAnsi="Times New Roman"/>
          <w:sz w:val="28"/>
          <w:szCs w:val="28"/>
        </w:rPr>
        <w:t>347900, обл. Ростовская, г. Таганрог, пер. Антона Глушко, 10</w:t>
      </w:r>
      <w:r w:rsidR="00504C42">
        <w:rPr>
          <w:rFonts w:ascii="Times New Roman" w:hAnsi="Times New Roman"/>
          <w:sz w:val="28"/>
          <w:szCs w:val="28"/>
        </w:rPr>
        <w:t xml:space="preserve"> </w:t>
      </w:r>
      <w:r w:rsidR="006328AF" w:rsidRPr="006328AF">
        <w:rPr>
          <w:rFonts w:ascii="Times New Roman" w:hAnsi="Times New Roman"/>
          <w:sz w:val="28"/>
          <w:szCs w:val="28"/>
        </w:rPr>
        <w:t>– в радиусе не более 5 000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0A6F5AD9"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Общий срок оказания Услуг: </w:t>
      </w:r>
      <w:r w:rsidR="00B26042">
        <w:rPr>
          <w:rFonts w:ascii="Times New Roman" w:eastAsia="Times New Roman" w:hAnsi="Times New Roman"/>
          <w:sz w:val="28"/>
          <w:szCs w:val="28"/>
          <w:lang w:eastAsia="ru-RU"/>
        </w:rPr>
        <w:t xml:space="preserve">начиная с </w:t>
      </w:r>
      <w:r w:rsidR="00981FD4">
        <w:rPr>
          <w:rFonts w:ascii="Times New Roman" w:eastAsia="Times New Roman" w:hAnsi="Times New Roman"/>
          <w:sz w:val="28"/>
          <w:szCs w:val="28"/>
          <w:lang w:eastAsia="ru-RU"/>
        </w:rPr>
        <w:t>01</w:t>
      </w:r>
      <w:r w:rsidR="00B26042">
        <w:rPr>
          <w:rFonts w:ascii="Times New Roman" w:eastAsia="Times New Roman" w:hAnsi="Times New Roman"/>
          <w:sz w:val="28"/>
          <w:szCs w:val="28"/>
          <w:lang w:eastAsia="ru-RU"/>
        </w:rPr>
        <w:t>.</w:t>
      </w:r>
      <w:r w:rsidR="00981FD4">
        <w:rPr>
          <w:rFonts w:ascii="Times New Roman" w:eastAsia="Times New Roman" w:hAnsi="Times New Roman"/>
          <w:sz w:val="28"/>
          <w:szCs w:val="28"/>
          <w:lang w:eastAsia="ru-RU"/>
        </w:rPr>
        <w:t>0</w:t>
      </w:r>
      <w:r w:rsidR="00504C42">
        <w:rPr>
          <w:rFonts w:ascii="Times New Roman" w:eastAsia="Times New Roman" w:hAnsi="Times New Roman"/>
          <w:sz w:val="28"/>
          <w:szCs w:val="28"/>
          <w:lang w:eastAsia="ru-RU"/>
        </w:rPr>
        <w:t>7</w:t>
      </w:r>
      <w:r w:rsidR="00B26042">
        <w:rPr>
          <w:rFonts w:ascii="Times New Roman" w:eastAsia="Times New Roman" w:hAnsi="Times New Roman"/>
          <w:sz w:val="28"/>
          <w:szCs w:val="28"/>
          <w:lang w:eastAsia="ru-RU"/>
        </w:rPr>
        <w:t>.202</w:t>
      </w:r>
      <w:r w:rsidR="00E9286B">
        <w:rPr>
          <w:rFonts w:ascii="Times New Roman" w:eastAsia="Times New Roman" w:hAnsi="Times New Roman"/>
          <w:sz w:val="28"/>
          <w:szCs w:val="28"/>
          <w:lang w:eastAsia="ru-RU"/>
        </w:rPr>
        <w:t>6</w:t>
      </w:r>
      <w:r w:rsidR="00C06BD7">
        <w:rPr>
          <w:rFonts w:ascii="Times New Roman" w:eastAsia="Times New Roman" w:hAnsi="Times New Roman"/>
          <w:sz w:val="28"/>
          <w:szCs w:val="28"/>
          <w:lang w:eastAsia="ru-RU"/>
        </w:rPr>
        <w:t>,</w:t>
      </w:r>
      <w:r w:rsidR="00B260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течение 12 месяцев, </w:t>
      </w:r>
      <w:r w:rsidR="007E0667" w:rsidRPr="007D1263">
        <w:rPr>
          <w:rFonts w:ascii="Times New Roman" w:hAnsi="Times New Roman"/>
          <w:sz w:val="28"/>
          <w:szCs w:val="28"/>
        </w:rPr>
        <w:t xml:space="preserve">ежедневно, включая выходные и праздничные дни, круглосуточно, водители автомобилей проходят </w:t>
      </w:r>
      <w:proofErr w:type="spellStart"/>
      <w:r w:rsidR="007E0667" w:rsidRPr="007D1263">
        <w:rPr>
          <w:rFonts w:ascii="Times New Roman" w:hAnsi="Times New Roman"/>
          <w:sz w:val="28"/>
          <w:szCs w:val="28"/>
        </w:rPr>
        <w:t>предрейсовый</w:t>
      </w:r>
      <w:proofErr w:type="spellEnd"/>
      <w:r w:rsidR="007E0667" w:rsidRPr="007D1263">
        <w:rPr>
          <w:rFonts w:ascii="Times New Roman" w:hAnsi="Times New Roman"/>
          <w:sz w:val="28"/>
          <w:szCs w:val="28"/>
        </w:rPr>
        <w:t xml:space="preserve"> и</w:t>
      </w:r>
      <w:r w:rsidR="00677811">
        <w:rPr>
          <w:rFonts w:ascii="Times New Roman" w:hAnsi="Times New Roman"/>
          <w:sz w:val="28"/>
          <w:szCs w:val="28"/>
        </w:rPr>
        <w:t xml:space="preserve">, </w:t>
      </w:r>
      <w:r w:rsidR="00677811" w:rsidRPr="006B5088">
        <w:rPr>
          <w:rFonts w:ascii="Times New Roman" w:hAnsi="Times New Roman"/>
          <w:sz w:val="28"/>
          <w:szCs w:val="28"/>
        </w:rPr>
        <w:t>при необходимости,</w:t>
      </w:r>
      <w:r w:rsidR="007E0667" w:rsidRPr="007D1263">
        <w:rPr>
          <w:rFonts w:ascii="Times New Roman" w:hAnsi="Times New Roman"/>
          <w:sz w:val="28"/>
          <w:szCs w:val="28"/>
        </w:rPr>
        <w:t xml:space="preserve"> </w:t>
      </w:r>
      <w:proofErr w:type="spellStart"/>
      <w:r w:rsidR="007E0667" w:rsidRPr="007D1263">
        <w:rPr>
          <w:rFonts w:ascii="Times New Roman" w:hAnsi="Times New Roman"/>
          <w:sz w:val="28"/>
          <w:szCs w:val="28"/>
        </w:rPr>
        <w:t>п</w:t>
      </w:r>
      <w:r w:rsidR="007E0667">
        <w:rPr>
          <w:rFonts w:ascii="Times New Roman" w:hAnsi="Times New Roman"/>
          <w:sz w:val="28"/>
          <w:szCs w:val="28"/>
        </w:rPr>
        <w:t>ослерейсовый</w:t>
      </w:r>
      <w:proofErr w:type="spellEnd"/>
      <w:r w:rsidR="007E0667">
        <w:rPr>
          <w:rFonts w:ascii="Times New Roman" w:hAnsi="Times New Roman"/>
          <w:sz w:val="28"/>
          <w:szCs w:val="28"/>
        </w:rPr>
        <w:t xml:space="preserve"> медицинский осмотр по указанному адресу.</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w:t>
      </w:r>
      <w:proofErr w:type="spellStart"/>
      <w:r w:rsidRPr="00F86EFB">
        <w:rPr>
          <w:rFonts w:ascii="Times New Roman" w:hAnsi="Times New Roman" w:cs="Times New Roman"/>
          <w:sz w:val="28"/>
          <w:szCs w:val="28"/>
        </w:rPr>
        <w:t>предрейсовых</w:t>
      </w:r>
      <w:proofErr w:type="spellEnd"/>
      <w:r w:rsidRPr="00F86EFB">
        <w:rPr>
          <w:rFonts w:ascii="Times New Roman" w:hAnsi="Times New Roman" w:cs="Times New Roman"/>
          <w:sz w:val="28"/>
          <w:szCs w:val="28"/>
        </w:rPr>
        <w:t xml:space="preserve">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w:t>
      </w: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5B193D3E" w:rsidR="00EA21A8" w:rsidRDefault="00EA21A8" w:rsidP="00EA21A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Прогнозное количество оказываемых услуг </w:t>
      </w:r>
      <w:r w:rsidR="009A413E">
        <w:rPr>
          <w:rFonts w:ascii="Times New Roman" w:hAnsi="Times New Roman" w:cs="Times New Roman"/>
          <w:sz w:val="28"/>
          <w:szCs w:val="28"/>
        </w:rPr>
        <w:t xml:space="preserve">по </w:t>
      </w:r>
      <w:proofErr w:type="spellStart"/>
      <w:r w:rsidR="009A413E">
        <w:rPr>
          <w:rFonts w:ascii="Times New Roman" w:hAnsi="Times New Roman" w:cs="Times New Roman"/>
          <w:sz w:val="28"/>
          <w:szCs w:val="28"/>
        </w:rPr>
        <w:t>предрейсовым</w:t>
      </w:r>
      <w:proofErr w:type="spellEnd"/>
      <w:r w:rsidR="009A413E">
        <w:rPr>
          <w:rFonts w:ascii="Times New Roman" w:hAnsi="Times New Roman" w:cs="Times New Roman"/>
          <w:sz w:val="28"/>
          <w:szCs w:val="28"/>
        </w:rPr>
        <w:t xml:space="preserve"> </w:t>
      </w:r>
      <w:r w:rsidR="009A413E">
        <w:rPr>
          <w:rFonts w:ascii="Times New Roman" w:hAnsi="Times New Roman" w:cs="Times New Roman"/>
          <w:sz w:val="28"/>
          <w:szCs w:val="28"/>
        </w:rPr>
        <w:lastRenderedPageBreak/>
        <w:t xml:space="preserve">медосмотрам </w:t>
      </w:r>
      <w:r>
        <w:rPr>
          <w:rFonts w:ascii="Times New Roman" w:hAnsi="Times New Roman" w:cs="Times New Roman"/>
          <w:sz w:val="28"/>
          <w:szCs w:val="28"/>
        </w:rPr>
        <w:t>на период срока оказания услуг составит –</w:t>
      </w:r>
      <w:r w:rsidR="00E93CEB">
        <w:rPr>
          <w:rFonts w:ascii="Times New Roman" w:hAnsi="Times New Roman" w:cs="Times New Roman"/>
          <w:sz w:val="28"/>
          <w:szCs w:val="28"/>
        </w:rPr>
        <w:t xml:space="preserve"> </w:t>
      </w:r>
      <w:r w:rsidR="000F29D7">
        <w:rPr>
          <w:rFonts w:ascii="Times New Roman" w:hAnsi="Times New Roman" w:cs="Times New Roman"/>
          <w:sz w:val="28"/>
          <w:szCs w:val="28"/>
        </w:rPr>
        <w:t xml:space="preserve"> 1 900</w:t>
      </w:r>
      <w:r w:rsidR="00E93CEB">
        <w:rPr>
          <w:rFonts w:ascii="Times New Roman" w:hAnsi="Times New Roman" w:cs="Times New Roman"/>
          <w:sz w:val="28"/>
          <w:szCs w:val="28"/>
        </w:rPr>
        <w:t xml:space="preserve"> </w:t>
      </w:r>
      <w:r w:rsidRPr="008C1AF4">
        <w:rPr>
          <w:rFonts w:ascii="Times New Roman" w:hAnsi="Times New Roman" w:cs="Times New Roman"/>
          <w:sz w:val="28"/>
          <w:szCs w:val="28"/>
        </w:rPr>
        <w:t>осмотров.</w:t>
      </w:r>
    </w:p>
    <w:p w14:paraId="34E8F0C7" w14:textId="2F6A05A9" w:rsidR="009A413E" w:rsidRDefault="009A413E" w:rsidP="00EA21A8">
      <w:pPr>
        <w:pStyle w:val="ConsPlusNormal"/>
        <w:jc w:val="both"/>
        <w:rPr>
          <w:rFonts w:ascii="Times New Roman" w:hAnsi="Times New Roman" w:cs="Times New Roman"/>
          <w:sz w:val="28"/>
          <w:szCs w:val="28"/>
        </w:rPr>
      </w:pPr>
      <w:r w:rsidRPr="002B1806">
        <w:rPr>
          <w:rFonts w:ascii="Times New Roman" w:hAnsi="Times New Roman" w:cs="Times New Roman"/>
          <w:sz w:val="28"/>
          <w:szCs w:val="28"/>
        </w:rPr>
        <w:t xml:space="preserve">Прогнозное количество оказываемых услуг по </w:t>
      </w:r>
      <w:proofErr w:type="spellStart"/>
      <w:r w:rsidRPr="002B1806">
        <w:rPr>
          <w:rFonts w:ascii="Times New Roman" w:hAnsi="Times New Roman" w:cs="Times New Roman"/>
          <w:sz w:val="28"/>
          <w:szCs w:val="28"/>
        </w:rPr>
        <w:t>послерейсовым</w:t>
      </w:r>
      <w:proofErr w:type="spellEnd"/>
      <w:r w:rsidRPr="002B1806">
        <w:rPr>
          <w:rFonts w:ascii="Times New Roman" w:hAnsi="Times New Roman" w:cs="Times New Roman"/>
          <w:sz w:val="28"/>
          <w:szCs w:val="28"/>
        </w:rPr>
        <w:t xml:space="preserve"> медосмотрам на период ср</w:t>
      </w:r>
      <w:r w:rsidR="00AA1E5C" w:rsidRPr="002B1806">
        <w:rPr>
          <w:rFonts w:ascii="Times New Roman" w:hAnsi="Times New Roman" w:cs="Times New Roman"/>
          <w:sz w:val="28"/>
          <w:szCs w:val="28"/>
        </w:rPr>
        <w:t xml:space="preserve">ока оказания услуг составит – </w:t>
      </w:r>
      <w:r w:rsidR="00E7548F">
        <w:rPr>
          <w:rFonts w:ascii="Times New Roman" w:hAnsi="Times New Roman" w:cs="Times New Roman"/>
          <w:sz w:val="28"/>
          <w:szCs w:val="28"/>
        </w:rPr>
        <w:t>37</w:t>
      </w:r>
      <w:r w:rsidR="00EF5921">
        <w:rPr>
          <w:rFonts w:ascii="Times New Roman" w:hAnsi="Times New Roman" w:cs="Times New Roman"/>
          <w:sz w:val="28"/>
          <w:szCs w:val="28"/>
        </w:rPr>
        <w:t>0</w:t>
      </w:r>
      <w:r w:rsidR="00AA1E5C" w:rsidRPr="002B1806">
        <w:rPr>
          <w:rFonts w:ascii="Times New Roman" w:hAnsi="Times New Roman" w:cs="Times New Roman"/>
          <w:sz w:val="28"/>
          <w:szCs w:val="28"/>
        </w:rPr>
        <w:t xml:space="preserve"> осмотр</w:t>
      </w:r>
      <w:r w:rsidR="00D91477">
        <w:rPr>
          <w:rFonts w:ascii="Times New Roman" w:hAnsi="Times New Roman" w:cs="Times New Roman"/>
          <w:sz w:val="28"/>
          <w:szCs w:val="28"/>
        </w:rPr>
        <w:t>ов</w:t>
      </w:r>
      <w:r w:rsidRPr="002B1806">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w:t>
      </w:r>
      <w:proofErr w:type="spellStart"/>
      <w:r w:rsidR="0078573E" w:rsidRPr="00143073">
        <w:rPr>
          <w:sz w:val="28"/>
          <w:szCs w:val="28"/>
        </w:rPr>
        <w:t>предрейсовых</w:t>
      </w:r>
      <w:proofErr w:type="spellEnd"/>
      <w:r w:rsidR="0078573E" w:rsidRPr="00143073">
        <w:rPr>
          <w:sz w:val="28"/>
          <w:szCs w:val="28"/>
        </w:rPr>
        <w:t xml:space="preserve">, </w:t>
      </w:r>
      <w:proofErr w:type="spellStart"/>
      <w:r w:rsidR="0078573E" w:rsidRPr="00143073">
        <w:rPr>
          <w:sz w:val="28"/>
          <w:szCs w:val="28"/>
        </w:rPr>
        <w:t>послесменных</w:t>
      </w:r>
      <w:proofErr w:type="spellEnd"/>
      <w:r w:rsidR="0078573E" w:rsidRPr="00143073">
        <w:rPr>
          <w:sz w:val="28"/>
          <w:szCs w:val="28"/>
        </w:rPr>
        <w:t xml:space="preserve">, </w:t>
      </w:r>
      <w:proofErr w:type="spellStart"/>
      <w:r w:rsidR="0078573E" w:rsidRPr="00143073">
        <w:rPr>
          <w:sz w:val="28"/>
          <w:szCs w:val="28"/>
        </w:rPr>
        <w:t>послерейсовых</w:t>
      </w:r>
      <w:proofErr w:type="spellEnd"/>
      <w:r w:rsidR="0078573E" w:rsidRPr="00143073">
        <w:rPr>
          <w:sz w:val="28"/>
          <w:szCs w:val="28"/>
        </w:rPr>
        <w:t xml:space="preserve">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 xml:space="preserve">Методические рекомендации «Медицинское обеспечение безопасности дорожного движения (Организация и порядок проведения </w:t>
      </w:r>
      <w:proofErr w:type="spellStart"/>
      <w:r w:rsidRPr="007A048F">
        <w:rPr>
          <w:sz w:val="28"/>
          <w:szCs w:val="28"/>
        </w:rPr>
        <w:t>предрейсовых</w:t>
      </w:r>
      <w:proofErr w:type="spellEnd"/>
      <w:r w:rsidRPr="007A048F">
        <w:rPr>
          <w:sz w:val="28"/>
          <w:szCs w:val="28"/>
        </w:rPr>
        <w:t xml:space="preserve">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7A048F">
        <w:rPr>
          <w:sz w:val="28"/>
          <w:szCs w:val="28"/>
        </w:rPr>
        <w:br/>
        <w:t>№ 2510/9468-03-32);</w:t>
      </w:r>
    </w:p>
    <w:p w14:paraId="7A0AB998" w14:textId="7ACDF8F6" w:rsidR="00504C42" w:rsidRPr="00ED728F" w:rsidRDefault="00700FC5" w:rsidP="00700FC5">
      <w:pPr>
        <w:pStyle w:val="a5"/>
        <w:ind w:left="0" w:firstLine="709"/>
        <w:jc w:val="both"/>
        <w:rPr>
          <w:sz w:val="28"/>
          <w:szCs w:val="28"/>
        </w:rPr>
      </w:pPr>
      <w:r>
        <w:rPr>
          <w:sz w:val="28"/>
          <w:szCs w:val="28"/>
        </w:rPr>
        <w:t>-</w:t>
      </w:r>
      <w:r>
        <w:rPr>
          <w:sz w:val="28"/>
          <w:szCs w:val="28"/>
        </w:rPr>
        <w:tab/>
      </w:r>
      <w:r w:rsidR="00504C42" w:rsidRPr="004F286A">
        <w:rPr>
          <w:sz w:val="28"/>
          <w:szCs w:val="28"/>
        </w:rPr>
        <w:t>Приказ Минздрава России от 29.04.2025 N 262н</w:t>
      </w:r>
      <w:r w:rsidR="00504C42"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7A048F">
        <w:rPr>
          <w:rFonts w:ascii="Times New Roman" w:hAnsi="Times New Roman" w:cs="Times New Roman"/>
          <w:sz w:val="28"/>
          <w:szCs w:val="28"/>
        </w:rPr>
        <w:t xml:space="preserve">Сбор жалоб, визуальный осмотр, осмотр видимых слизистых и </w:t>
      </w:r>
      <w:r w:rsidRPr="007A048F">
        <w:rPr>
          <w:rFonts w:ascii="Times New Roman" w:hAnsi="Times New Roman" w:cs="Times New Roman"/>
          <w:sz w:val="28"/>
          <w:szCs w:val="28"/>
        </w:rPr>
        <w:lastRenderedPageBreak/>
        <w:t>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 xml:space="preserve">определения наличия </w:t>
      </w:r>
      <w:proofErr w:type="spellStart"/>
      <w:r w:rsidRPr="007A048F">
        <w:rPr>
          <w:rFonts w:ascii="Times New Roman" w:hAnsi="Times New Roman" w:cs="Times New Roman"/>
          <w:sz w:val="28"/>
          <w:szCs w:val="28"/>
        </w:rPr>
        <w:t>психоактивных</w:t>
      </w:r>
      <w:proofErr w:type="spellEnd"/>
      <w:r w:rsidRPr="007A048F">
        <w:rPr>
          <w:rFonts w:ascii="Times New Roman" w:hAnsi="Times New Roman" w:cs="Times New Roman"/>
          <w:sz w:val="28"/>
          <w:szCs w:val="28"/>
        </w:rPr>
        <w:t xml:space="preserve">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Для водителей, больных гипертонической болезнью, определяется индивидуальная норма артериального давления по результатам замеров не менее чем десяти </w:t>
      </w:r>
      <w:proofErr w:type="spellStart"/>
      <w:r w:rsidRPr="007A048F">
        <w:rPr>
          <w:rFonts w:ascii="Times New Roman" w:hAnsi="Times New Roman" w:cs="Times New Roman"/>
          <w:sz w:val="28"/>
          <w:szCs w:val="28"/>
        </w:rPr>
        <w:t>предрейсовых</w:t>
      </w:r>
      <w:proofErr w:type="spellEnd"/>
      <w:r w:rsidRPr="007A048F">
        <w:rPr>
          <w:rFonts w:ascii="Times New Roman" w:hAnsi="Times New Roman" w:cs="Times New Roman"/>
          <w:sz w:val="28"/>
          <w:szCs w:val="28"/>
        </w:rPr>
        <w:t xml:space="preserve">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4B903238" w14:textId="77777777" w:rsidR="009A30D1" w:rsidRPr="00ED728F" w:rsidRDefault="00700FC5" w:rsidP="009A30D1">
      <w:pPr>
        <w:pStyle w:val="a5"/>
        <w:ind w:left="0" w:firstLine="709"/>
        <w:jc w:val="both"/>
        <w:rPr>
          <w:sz w:val="28"/>
          <w:szCs w:val="28"/>
        </w:rPr>
      </w:pPr>
      <w:r w:rsidRPr="007A048F">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w:t>
      </w:r>
      <w:r w:rsidR="009A30D1" w:rsidRPr="004F286A">
        <w:rPr>
          <w:sz w:val="28"/>
          <w:szCs w:val="28"/>
        </w:rPr>
        <w:t>Минздрава России от 29.04.2025 N 262н</w:t>
      </w:r>
      <w:r w:rsidR="009A30D1"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0B4218F" w14:textId="38D7D842"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lastRenderedPageBreak/>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путевой лист со штампом «прошел </w:t>
      </w:r>
      <w:proofErr w:type="spellStart"/>
      <w:r w:rsidRPr="007A048F">
        <w:rPr>
          <w:rFonts w:ascii="Times New Roman" w:hAnsi="Times New Roman" w:cs="Times New Roman"/>
          <w:sz w:val="28"/>
          <w:szCs w:val="28"/>
        </w:rPr>
        <w:t>предрейсовый</w:t>
      </w:r>
      <w:proofErr w:type="spellEnd"/>
      <w:r w:rsidRPr="007A048F">
        <w:rPr>
          <w:rFonts w:ascii="Times New Roman" w:hAnsi="Times New Roman" w:cs="Times New Roman"/>
          <w:sz w:val="28"/>
          <w:szCs w:val="28"/>
        </w:rPr>
        <w:t xml:space="preserve">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w:t>
      </w:r>
      <w:proofErr w:type="spellStart"/>
      <w:r w:rsidRPr="007A048F">
        <w:rPr>
          <w:rFonts w:ascii="Times New Roman" w:hAnsi="Times New Roman" w:cs="Times New Roman"/>
          <w:sz w:val="28"/>
          <w:szCs w:val="28"/>
        </w:rPr>
        <w:t>послерейсовый</w:t>
      </w:r>
      <w:proofErr w:type="spellEnd"/>
      <w:r w:rsidRPr="007A048F">
        <w:rPr>
          <w:rFonts w:ascii="Times New Roman" w:hAnsi="Times New Roman" w:cs="Times New Roman"/>
          <w:sz w:val="28"/>
          <w:szCs w:val="28"/>
        </w:rPr>
        <w:t xml:space="preserve">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w:t>
      </w:r>
      <w:proofErr w:type="spellStart"/>
      <w:r w:rsidRPr="0037778A">
        <w:rPr>
          <w:rFonts w:ascii="Times New Roman" w:hAnsi="Times New Roman"/>
          <w:sz w:val="28"/>
          <w:szCs w:val="28"/>
        </w:rPr>
        <w:t>предрейсовых</w:t>
      </w:r>
      <w:proofErr w:type="spellEnd"/>
      <w:r w:rsidRPr="0037778A">
        <w:rPr>
          <w:rFonts w:ascii="Times New Roman" w:hAnsi="Times New Roman"/>
          <w:sz w:val="28"/>
          <w:szCs w:val="28"/>
        </w:rPr>
        <w:t xml:space="preserve"> медицинских осмотров и Журнал регистрации </w:t>
      </w:r>
      <w:proofErr w:type="spellStart"/>
      <w:r w:rsidRPr="0037778A">
        <w:rPr>
          <w:rFonts w:ascii="Times New Roman" w:hAnsi="Times New Roman"/>
          <w:sz w:val="28"/>
          <w:szCs w:val="28"/>
        </w:rPr>
        <w:t>послерейсовых</w:t>
      </w:r>
      <w:proofErr w:type="spellEnd"/>
      <w:r w:rsidRPr="0037778A">
        <w:rPr>
          <w:rFonts w:ascii="Times New Roman" w:hAnsi="Times New Roman"/>
          <w:sz w:val="28"/>
          <w:szCs w:val="28"/>
        </w:rPr>
        <w:t xml:space="preserve">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Pr="007A048F">
        <w:rPr>
          <w:rFonts w:ascii="Times New Roman" w:hAnsi="Times New Roman"/>
          <w:sz w:val="28"/>
          <w:szCs w:val="28"/>
        </w:rPr>
        <w:t xml:space="preserve">На основе анализа причин отстранения водителей от работы по состоянию здоровья медицинскими работниками формируются так </w:t>
      </w:r>
      <w:r w:rsidRPr="007A048F">
        <w:rPr>
          <w:rFonts w:ascii="Times New Roman" w:hAnsi="Times New Roman"/>
          <w:sz w:val="28"/>
          <w:szCs w:val="28"/>
        </w:rPr>
        <w:lastRenderedPageBreak/>
        <w:t>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524A0AA7" w14:textId="77777777" w:rsidR="00700FC5" w:rsidRPr="007A048F"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О результатах, проведенных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медицинский работник сообщает Заказчику ежедневно, при выявлении признаков опьянения незамедлительно.</w:t>
      </w:r>
    </w:p>
    <w:p w14:paraId="6AD16FC2"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lastRenderedPageBreak/>
        <w:t xml:space="preserve">В целях подтверждения количества проведённых в отчётном месяце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Исполнитель ежемесячно, одновременно с направлением Акта, направляет Заказчику выписку из журнала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w:t>
      </w:r>
    </w:p>
    <w:p w14:paraId="7FB95724" w14:textId="1C43E6F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медицинских осмотров и Журнала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0131A7D9" w:rsidR="00DB1EEC" w:rsidRDefault="00DB1EEC" w:rsidP="00FA39FD">
      <w:pPr>
        <w:spacing w:after="0" w:line="240" w:lineRule="auto"/>
        <w:jc w:val="both"/>
        <w:rPr>
          <w:rFonts w:ascii="Arial" w:eastAsia="Times New Roman" w:hAnsi="Arial" w:cs="Arial"/>
          <w:b/>
          <w:bCs/>
          <w:sz w:val="24"/>
          <w:szCs w:val="24"/>
          <w:lang w:eastAsia="ru-RU"/>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w:t>
      </w:r>
      <w:proofErr w:type="spellStart"/>
      <w:r w:rsidR="001C1430">
        <w:rPr>
          <w:rFonts w:ascii="Times New Roman" w:hAnsi="Times New Roman"/>
          <w:sz w:val="28"/>
          <w:szCs w:val="28"/>
        </w:rPr>
        <w:t>предрейсовых</w:t>
      </w:r>
      <w:proofErr w:type="spellEnd"/>
      <w:r w:rsidR="001C1430">
        <w:rPr>
          <w:rFonts w:ascii="Times New Roman" w:hAnsi="Times New Roman"/>
          <w:sz w:val="28"/>
          <w:szCs w:val="28"/>
        </w:rPr>
        <w:t xml:space="preserve"> и </w:t>
      </w:r>
      <w:proofErr w:type="spellStart"/>
      <w:r w:rsidR="001C1430">
        <w:rPr>
          <w:rFonts w:ascii="Times New Roman" w:hAnsi="Times New Roman"/>
          <w:sz w:val="28"/>
          <w:szCs w:val="28"/>
        </w:rPr>
        <w:t>послерейсовых</w:t>
      </w:r>
      <w:proofErr w:type="spellEnd"/>
      <w:r w:rsidR="001C1430">
        <w:rPr>
          <w:rFonts w:ascii="Times New Roman" w:hAnsi="Times New Roman"/>
          <w:sz w:val="28"/>
          <w:szCs w:val="28"/>
        </w:rPr>
        <w:t>)</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Times New Roman" w:hAnsi="Times New Roman"/>
          <w:sz w:val="28"/>
          <w:szCs w:val="28"/>
        </w:rPr>
        <w:t>Сколково</w:t>
      </w:r>
      <w:proofErr w:type="spellEnd"/>
      <w:r>
        <w:rPr>
          <w:rFonts w:ascii="Times New Roman" w:hAnsi="Times New Roman"/>
          <w:sz w:val="28"/>
          <w:szCs w:val="28"/>
        </w:rPr>
        <w:t>»)</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 xml:space="preserve">Минздрава РФ от 21.08.2003 № 2510/9468-03-32 «О </w:t>
      </w:r>
      <w:proofErr w:type="spellStart"/>
      <w:r w:rsidR="00AA453A" w:rsidRPr="007A048F">
        <w:rPr>
          <w:rFonts w:ascii="Times New Roman" w:eastAsia="Times New Roman" w:hAnsi="Times New Roman"/>
          <w:sz w:val="28"/>
          <w:szCs w:val="28"/>
          <w:lang w:eastAsia="ru-RU"/>
        </w:rPr>
        <w:t>предрейсовых</w:t>
      </w:r>
      <w:proofErr w:type="spellEnd"/>
      <w:r w:rsidR="00AA453A" w:rsidRPr="007A048F">
        <w:rPr>
          <w:rFonts w:ascii="Times New Roman" w:eastAsia="Times New Roman" w:hAnsi="Times New Roman"/>
          <w:sz w:val="28"/>
          <w:szCs w:val="28"/>
          <w:lang w:eastAsia="ru-RU"/>
        </w:rPr>
        <w:t xml:space="preserve">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071FB84B" w:rsidR="0002562F" w:rsidRPr="007A048F" w:rsidRDefault="00646E9B" w:rsidP="007F751A">
            <w:pPr>
              <w:pStyle w:val="ConsPlusNormal"/>
              <w:ind w:firstLine="0"/>
              <w:jc w:val="center"/>
              <w:rPr>
                <w:rFonts w:ascii="Times New Roman" w:hAnsi="Times New Roman"/>
                <w:sz w:val="24"/>
                <w:szCs w:val="24"/>
              </w:rPr>
            </w:pPr>
            <w:r>
              <w:rPr>
                <w:rFonts w:ascii="Times New Roman" w:hAnsi="Times New Roman"/>
                <w:sz w:val="24"/>
                <w:szCs w:val="24"/>
              </w:rPr>
              <w:t>1.</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2B368255" w:rsidR="0002562F" w:rsidRDefault="00646E9B" w:rsidP="00D27DE7">
            <w:pPr>
              <w:pStyle w:val="ConsPlusNormal"/>
              <w:ind w:firstLine="0"/>
              <w:jc w:val="center"/>
              <w:rPr>
                <w:rFonts w:ascii="Times New Roman" w:hAnsi="Times New Roman"/>
                <w:sz w:val="24"/>
                <w:szCs w:val="24"/>
              </w:rPr>
            </w:pPr>
            <w:r>
              <w:rPr>
                <w:rFonts w:ascii="Times New Roman" w:hAnsi="Times New Roman"/>
                <w:sz w:val="24"/>
                <w:szCs w:val="24"/>
              </w:rPr>
              <w:t>10</w:t>
            </w:r>
          </w:p>
        </w:tc>
      </w:tr>
      <w:tr w:rsidR="0002562F" w:rsidRPr="007A048F" w14:paraId="1AF293C0" w14:textId="77777777" w:rsidTr="007F751A">
        <w:tc>
          <w:tcPr>
            <w:tcW w:w="1418" w:type="dxa"/>
          </w:tcPr>
          <w:p w14:paraId="5CE95C90" w14:textId="5ED07379" w:rsidR="0002562F" w:rsidRDefault="00646E9B" w:rsidP="0002562F">
            <w:pPr>
              <w:pStyle w:val="ConsPlusNormal"/>
              <w:ind w:firstLine="0"/>
              <w:jc w:val="center"/>
              <w:rPr>
                <w:rFonts w:ascii="Times New Roman" w:hAnsi="Times New Roman"/>
                <w:sz w:val="24"/>
                <w:szCs w:val="24"/>
              </w:rPr>
            </w:pPr>
            <w:r>
              <w:rPr>
                <w:rFonts w:ascii="Times New Roman" w:hAnsi="Times New Roman"/>
                <w:sz w:val="24"/>
                <w:szCs w:val="24"/>
              </w:rPr>
              <w:t>2.</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1F2153FD" w14:textId="65E15551" w:rsidR="00C8757A" w:rsidRDefault="00C8757A" w:rsidP="00646E9B">
      <w:pPr>
        <w:spacing w:after="0" w:line="240" w:lineRule="auto"/>
        <w:outlineLvl w:val="0"/>
        <w:rPr>
          <w:rFonts w:ascii="Times New Roman" w:eastAsia="Times New Roman" w:hAnsi="Times New Roman"/>
          <w:sz w:val="24"/>
          <w:szCs w:val="24"/>
          <w:lang w:eastAsia="ru-RU"/>
        </w:rPr>
      </w:pPr>
      <w:bookmarkStart w:id="0" w:name="_GoBack"/>
      <w:bookmarkEnd w:id="0"/>
    </w:p>
    <w:p w14:paraId="6F5577CA" w14:textId="08DD095C"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2BCB9BC" w14:textId="77777777"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4D8B794" w14:textId="12C99F3F"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Приложение № 1</w:t>
      </w:r>
    </w:p>
    <w:p w14:paraId="29076AB4" w14:textId="77777777"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1C954F3D"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270D9474"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6CB3D5EB" w14:textId="002F8F41" w:rsidR="00AC0AED" w:rsidRPr="00B86514" w:rsidRDefault="00AC0AED" w:rsidP="00646E9B">
      <w:pPr>
        <w:shd w:val="clear" w:color="auto" w:fill="FFFFFF"/>
        <w:tabs>
          <w:tab w:val="left" w:pos="5683"/>
        </w:tabs>
        <w:spacing w:after="0" w:line="240" w:lineRule="auto"/>
        <w:ind w:left="10065"/>
        <w:jc w:val="center"/>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722"/>
        <w:gridCol w:w="2126"/>
        <w:gridCol w:w="3827"/>
      </w:tblGrid>
      <w:tr w:rsidR="00AC0AED" w:rsidRPr="007A048F" w14:paraId="347E0CE2" w14:textId="77777777" w:rsidTr="00EF5921">
        <w:tc>
          <w:tcPr>
            <w:tcW w:w="993"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2722"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2126"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3827"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EF5921">
        <w:tc>
          <w:tcPr>
            <w:tcW w:w="993"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EF5921">
        <w:tc>
          <w:tcPr>
            <w:tcW w:w="993"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1194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6379"/>
      </w:tblGrid>
      <w:tr w:rsidR="00AC0AED" w:rsidRPr="007A048F" w14:paraId="15F2DB3E" w14:textId="77777777" w:rsidTr="00EF5921">
        <w:tc>
          <w:tcPr>
            <w:tcW w:w="5562"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EF592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732DA" w14:textId="77777777" w:rsidR="002865E4" w:rsidRDefault="002865E4">
      <w:pPr>
        <w:spacing w:after="0" w:line="240" w:lineRule="auto"/>
      </w:pPr>
      <w:r>
        <w:separator/>
      </w:r>
    </w:p>
  </w:endnote>
  <w:endnote w:type="continuationSeparator" w:id="0">
    <w:p w14:paraId="6218E007" w14:textId="77777777" w:rsidR="002865E4" w:rsidRDefault="00286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DE5C5" w14:textId="77777777" w:rsidR="002865E4" w:rsidRDefault="002865E4">
      <w:pPr>
        <w:spacing w:after="0" w:line="240" w:lineRule="auto"/>
      </w:pPr>
      <w:r>
        <w:separator/>
      </w:r>
    </w:p>
  </w:footnote>
  <w:footnote w:type="continuationSeparator" w:id="0">
    <w:p w14:paraId="5ED632BD" w14:textId="77777777" w:rsidR="002865E4" w:rsidRDefault="00286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1F231400"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646E9B">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3F53"/>
    <w:rsid w:val="00007C6A"/>
    <w:rsid w:val="000138B3"/>
    <w:rsid w:val="00015ED4"/>
    <w:rsid w:val="00017B3F"/>
    <w:rsid w:val="0002562F"/>
    <w:rsid w:val="000310B4"/>
    <w:rsid w:val="0003240D"/>
    <w:rsid w:val="00034F06"/>
    <w:rsid w:val="00043EA0"/>
    <w:rsid w:val="000455AD"/>
    <w:rsid w:val="00046C07"/>
    <w:rsid w:val="00046F15"/>
    <w:rsid w:val="000612DF"/>
    <w:rsid w:val="0006411B"/>
    <w:rsid w:val="00074328"/>
    <w:rsid w:val="000755DD"/>
    <w:rsid w:val="000858B0"/>
    <w:rsid w:val="00091C57"/>
    <w:rsid w:val="0009721F"/>
    <w:rsid w:val="000A1154"/>
    <w:rsid w:val="000A2118"/>
    <w:rsid w:val="000A4F5C"/>
    <w:rsid w:val="000A53E8"/>
    <w:rsid w:val="000A79AB"/>
    <w:rsid w:val="000B51A7"/>
    <w:rsid w:val="000B53A5"/>
    <w:rsid w:val="000C47D9"/>
    <w:rsid w:val="000D0CB9"/>
    <w:rsid w:val="000D2D83"/>
    <w:rsid w:val="000D2DCE"/>
    <w:rsid w:val="000D3248"/>
    <w:rsid w:val="000D3A6B"/>
    <w:rsid w:val="000D4C2F"/>
    <w:rsid w:val="000E5ECE"/>
    <w:rsid w:val="000F09F4"/>
    <w:rsid w:val="000F238A"/>
    <w:rsid w:val="000F29D7"/>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959"/>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6DB5"/>
    <w:rsid w:val="00177A22"/>
    <w:rsid w:val="001836ED"/>
    <w:rsid w:val="00185006"/>
    <w:rsid w:val="00186307"/>
    <w:rsid w:val="00191D81"/>
    <w:rsid w:val="00192212"/>
    <w:rsid w:val="001947B5"/>
    <w:rsid w:val="00196E9E"/>
    <w:rsid w:val="001A02AB"/>
    <w:rsid w:val="001A1E71"/>
    <w:rsid w:val="001A2890"/>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5E4"/>
    <w:rsid w:val="00286ACC"/>
    <w:rsid w:val="002930A1"/>
    <w:rsid w:val="00294610"/>
    <w:rsid w:val="002948A5"/>
    <w:rsid w:val="00294B2D"/>
    <w:rsid w:val="002952B0"/>
    <w:rsid w:val="0029756E"/>
    <w:rsid w:val="002A244F"/>
    <w:rsid w:val="002A3F1C"/>
    <w:rsid w:val="002A47B3"/>
    <w:rsid w:val="002A5391"/>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29E1"/>
    <w:rsid w:val="00422F96"/>
    <w:rsid w:val="00430161"/>
    <w:rsid w:val="00431CE4"/>
    <w:rsid w:val="00434FCB"/>
    <w:rsid w:val="0044011E"/>
    <w:rsid w:val="00440CBB"/>
    <w:rsid w:val="00442560"/>
    <w:rsid w:val="00451106"/>
    <w:rsid w:val="00451E1B"/>
    <w:rsid w:val="00453772"/>
    <w:rsid w:val="004545BE"/>
    <w:rsid w:val="00454D90"/>
    <w:rsid w:val="004605DD"/>
    <w:rsid w:val="00463316"/>
    <w:rsid w:val="00464794"/>
    <w:rsid w:val="004648D6"/>
    <w:rsid w:val="004709ED"/>
    <w:rsid w:val="004714A9"/>
    <w:rsid w:val="004744DF"/>
    <w:rsid w:val="0047458C"/>
    <w:rsid w:val="0047523D"/>
    <w:rsid w:val="00477306"/>
    <w:rsid w:val="00481F88"/>
    <w:rsid w:val="00485175"/>
    <w:rsid w:val="0049157D"/>
    <w:rsid w:val="004935D9"/>
    <w:rsid w:val="004A15BF"/>
    <w:rsid w:val="004A2816"/>
    <w:rsid w:val="004B6541"/>
    <w:rsid w:val="004C3BE1"/>
    <w:rsid w:val="004C3C55"/>
    <w:rsid w:val="004C538B"/>
    <w:rsid w:val="004C63C1"/>
    <w:rsid w:val="004C733A"/>
    <w:rsid w:val="004C77E6"/>
    <w:rsid w:val="004D057C"/>
    <w:rsid w:val="004D0944"/>
    <w:rsid w:val="004D25F5"/>
    <w:rsid w:val="004D3347"/>
    <w:rsid w:val="004D4C63"/>
    <w:rsid w:val="004D548E"/>
    <w:rsid w:val="004D770F"/>
    <w:rsid w:val="004E010D"/>
    <w:rsid w:val="004E1950"/>
    <w:rsid w:val="004E4BC7"/>
    <w:rsid w:val="004F4CA9"/>
    <w:rsid w:val="004F5748"/>
    <w:rsid w:val="004F5776"/>
    <w:rsid w:val="004F634F"/>
    <w:rsid w:val="004F7830"/>
    <w:rsid w:val="00503177"/>
    <w:rsid w:val="00504BB6"/>
    <w:rsid w:val="00504C42"/>
    <w:rsid w:val="00506910"/>
    <w:rsid w:val="00512F95"/>
    <w:rsid w:val="005162AD"/>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E0CA6"/>
    <w:rsid w:val="005E1D38"/>
    <w:rsid w:val="005E3A8F"/>
    <w:rsid w:val="005F0EB4"/>
    <w:rsid w:val="005F6651"/>
    <w:rsid w:val="005F75B0"/>
    <w:rsid w:val="0060009C"/>
    <w:rsid w:val="00604857"/>
    <w:rsid w:val="006048FA"/>
    <w:rsid w:val="00607CE9"/>
    <w:rsid w:val="00610324"/>
    <w:rsid w:val="00611331"/>
    <w:rsid w:val="00612C2A"/>
    <w:rsid w:val="0061458B"/>
    <w:rsid w:val="00617763"/>
    <w:rsid w:val="00622112"/>
    <w:rsid w:val="00622836"/>
    <w:rsid w:val="00622D95"/>
    <w:rsid w:val="00624167"/>
    <w:rsid w:val="006242FF"/>
    <w:rsid w:val="006244A6"/>
    <w:rsid w:val="00630AAE"/>
    <w:rsid w:val="006328AF"/>
    <w:rsid w:val="00633973"/>
    <w:rsid w:val="006426AA"/>
    <w:rsid w:val="006466C0"/>
    <w:rsid w:val="00646E9B"/>
    <w:rsid w:val="00651BDF"/>
    <w:rsid w:val="006532EA"/>
    <w:rsid w:val="00655A2A"/>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B3711"/>
    <w:rsid w:val="006B5088"/>
    <w:rsid w:val="006B51F6"/>
    <w:rsid w:val="006B7B98"/>
    <w:rsid w:val="006C10D9"/>
    <w:rsid w:val="006C1AC4"/>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21B7"/>
    <w:rsid w:val="007B4EED"/>
    <w:rsid w:val="007B5B61"/>
    <w:rsid w:val="007B780F"/>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213D"/>
    <w:rsid w:val="00983F85"/>
    <w:rsid w:val="00992ABD"/>
    <w:rsid w:val="0099626A"/>
    <w:rsid w:val="009A1558"/>
    <w:rsid w:val="009A30D1"/>
    <w:rsid w:val="009A413E"/>
    <w:rsid w:val="009A51E8"/>
    <w:rsid w:val="009B0A39"/>
    <w:rsid w:val="009B1C10"/>
    <w:rsid w:val="009B21D6"/>
    <w:rsid w:val="009B27D4"/>
    <w:rsid w:val="009B3C46"/>
    <w:rsid w:val="009B4A92"/>
    <w:rsid w:val="009B5748"/>
    <w:rsid w:val="009B770A"/>
    <w:rsid w:val="009C3D43"/>
    <w:rsid w:val="009C5868"/>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6024"/>
    <w:rsid w:val="00A5694F"/>
    <w:rsid w:val="00A61862"/>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1E5C"/>
    <w:rsid w:val="00AA453A"/>
    <w:rsid w:val="00AA5D3E"/>
    <w:rsid w:val="00AA71AE"/>
    <w:rsid w:val="00AA7D19"/>
    <w:rsid w:val="00AA7E66"/>
    <w:rsid w:val="00AB3A40"/>
    <w:rsid w:val="00AB5197"/>
    <w:rsid w:val="00AC0AED"/>
    <w:rsid w:val="00AD4D1D"/>
    <w:rsid w:val="00AD5D21"/>
    <w:rsid w:val="00AD603D"/>
    <w:rsid w:val="00AF1124"/>
    <w:rsid w:val="00AF484C"/>
    <w:rsid w:val="00AF501B"/>
    <w:rsid w:val="00B02417"/>
    <w:rsid w:val="00B12496"/>
    <w:rsid w:val="00B1492E"/>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2F7E"/>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8757A"/>
    <w:rsid w:val="00C90858"/>
    <w:rsid w:val="00C9259F"/>
    <w:rsid w:val="00C97673"/>
    <w:rsid w:val="00CA0BA0"/>
    <w:rsid w:val="00CA3948"/>
    <w:rsid w:val="00CA3D41"/>
    <w:rsid w:val="00CA7E94"/>
    <w:rsid w:val="00CB1E85"/>
    <w:rsid w:val="00CB425F"/>
    <w:rsid w:val="00CB750F"/>
    <w:rsid w:val="00CC174E"/>
    <w:rsid w:val="00CC54BA"/>
    <w:rsid w:val="00CD341E"/>
    <w:rsid w:val="00CD3A5D"/>
    <w:rsid w:val="00CD594E"/>
    <w:rsid w:val="00CD5956"/>
    <w:rsid w:val="00CD7BC9"/>
    <w:rsid w:val="00CE1CE1"/>
    <w:rsid w:val="00CF329E"/>
    <w:rsid w:val="00CF466C"/>
    <w:rsid w:val="00CF4695"/>
    <w:rsid w:val="00CF626B"/>
    <w:rsid w:val="00D03EC9"/>
    <w:rsid w:val="00D1078C"/>
    <w:rsid w:val="00D13699"/>
    <w:rsid w:val="00D17C79"/>
    <w:rsid w:val="00D206C5"/>
    <w:rsid w:val="00D227C4"/>
    <w:rsid w:val="00D25FC9"/>
    <w:rsid w:val="00D27B94"/>
    <w:rsid w:val="00D27DE7"/>
    <w:rsid w:val="00D30007"/>
    <w:rsid w:val="00D422E4"/>
    <w:rsid w:val="00D4429E"/>
    <w:rsid w:val="00D55351"/>
    <w:rsid w:val="00D568DA"/>
    <w:rsid w:val="00D73FC1"/>
    <w:rsid w:val="00D740B5"/>
    <w:rsid w:val="00D80239"/>
    <w:rsid w:val="00D80A27"/>
    <w:rsid w:val="00D81627"/>
    <w:rsid w:val="00D826F6"/>
    <w:rsid w:val="00D90478"/>
    <w:rsid w:val="00D90646"/>
    <w:rsid w:val="00D91477"/>
    <w:rsid w:val="00D9216E"/>
    <w:rsid w:val="00D96F11"/>
    <w:rsid w:val="00D971F4"/>
    <w:rsid w:val="00DA038F"/>
    <w:rsid w:val="00DA4248"/>
    <w:rsid w:val="00DA5713"/>
    <w:rsid w:val="00DA60A3"/>
    <w:rsid w:val="00DA62FA"/>
    <w:rsid w:val="00DB01B3"/>
    <w:rsid w:val="00DB1EEC"/>
    <w:rsid w:val="00DB2496"/>
    <w:rsid w:val="00DB71A9"/>
    <w:rsid w:val="00DC0304"/>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548F"/>
    <w:rsid w:val="00E760E2"/>
    <w:rsid w:val="00E764EC"/>
    <w:rsid w:val="00E770DA"/>
    <w:rsid w:val="00E82284"/>
    <w:rsid w:val="00E83840"/>
    <w:rsid w:val="00E86FF6"/>
    <w:rsid w:val="00E87BDC"/>
    <w:rsid w:val="00E902B4"/>
    <w:rsid w:val="00E9286B"/>
    <w:rsid w:val="00E93CEB"/>
    <w:rsid w:val="00EA10E6"/>
    <w:rsid w:val="00EA21A8"/>
    <w:rsid w:val="00EA4D6A"/>
    <w:rsid w:val="00EA69BC"/>
    <w:rsid w:val="00EB07AD"/>
    <w:rsid w:val="00EB5599"/>
    <w:rsid w:val="00EB55D7"/>
    <w:rsid w:val="00EC1F62"/>
    <w:rsid w:val="00EC5CBC"/>
    <w:rsid w:val="00ED3905"/>
    <w:rsid w:val="00EF10E0"/>
    <w:rsid w:val="00EF1E23"/>
    <w:rsid w:val="00EF2705"/>
    <w:rsid w:val="00EF4847"/>
    <w:rsid w:val="00EF5921"/>
    <w:rsid w:val="00EF6C76"/>
    <w:rsid w:val="00EF6CEB"/>
    <w:rsid w:val="00F011DC"/>
    <w:rsid w:val="00F01775"/>
    <w:rsid w:val="00F06CDF"/>
    <w:rsid w:val="00F2063F"/>
    <w:rsid w:val="00F20975"/>
    <w:rsid w:val="00F21E8B"/>
    <w:rsid w:val="00F2387B"/>
    <w:rsid w:val="00F23A54"/>
    <w:rsid w:val="00F27580"/>
    <w:rsid w:val="00F31308"/>
    <w:rsid w:val="00F31374"/>
    <w:rsid w:val="00F35270"/>
    <w:rsid w:val="00F3539F"/>
    <w:rsid w:val="00F363D7"/>
    <w:rsid w:val="00F475A6"/>
    <w:rsid w:val="00F50139"/>
    <w:rsid w:val="00F505D5"/>
    <w:rsid w:val="00F509BE"/>
    <w:rsid w:val="00F53BDE"/>
    <w:rsid w:val="00F54C45"/>
    <w:rsid w:val="00F55B67"/>
    <w:rsid w:val="00F60305"/>
    <w:rsid w:val="00F61672"/>
    <w:rsid w:val="00F70E3D"/>
    <w:rsid w:val="00F81E75"/>
    <w:rsid w:val="00F85500"/>
    <w:rsid w:val="00F86EFB"/>
    <w:rsid w:val="00F86F80"/>
    <w:rsid w:val="00F92AAC"/>
    <w:rsid w:val="00F92C8A"/>
    <w:rsid w:val="00F93449"/>
    <w:rsid w:val="00FA33BE"/>
    <w:rsid w:val="00FA39FD"/>
    <w:rsid w:val="00FA6F1F"/>
    <w:rsid w:val="00FB0B41"/>
    <w:rsid w:val="00FB2859"/>
    <w:rsid w:val="00FB5DD4"/>
    <w:rsid w:val="00FB73B1"/>
    <w:rsid w:val="00FC1163"/>
    <w:rsid w:val="00FC2A5A"/>
    <w:rsid w:val="00FC31CE"/>
    <w:rsid w:val="00FC3299"/>
    <w:rsid w:val="00FC4947"/>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13A17-92E1-418E-A155-7271A16B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2527</Words>
  <Characters>14405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Карпенко Анастасия Эдуардовна</cp:lastModifiedBy>
  <cp:revision>6</cp:revision>
  <cp:lastPrinted>2020-07-13T11:40:00Z</cp:lastPrinted>
  <dcterms:created xsi:type="dcterms:W3CDTF">2025-03-27T09:08:00Z</dcterms:created>
  <dcterms:modified xsi:type="dcterms:W3CDTF">2026-02-11T07:28:00Z</dcterms:modified>
</cp:coreProperties>
</file>